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Приложение</w:t>
      </w:r>
      <w:r>
        <w:t xml:space="preserve"> </w:t>
      </w:r>
      <w:r>
        <w:t xml:space="preserve">9</w:t>
      </w:r>
    </w:p>
    <w:bookmarkStart w:id="29" w:name="X8386d2db83fa7595f3d94d91edea57db79f08c0"/>
    <w:p>
      <w:pPr>
        <w:pStyle w:val="Heading2"/>
      </w:pPr>
      <w:r>
        <w:t xml:space="preserve">MASE за 5 лет по ортогональной регрессии в западной части Камчатки</w:t>
      </w:r>
    </w:p>
    <w:p>
      <w:pPr>
        <w:pStyle w:val="FirstParagraph"/>
      </w:pPr>
      <w:r>
        <w:t xml:space="preserve">Загрузим данные в pinks и удалим последние 5 лет в pinksTrain, сохранив их для тестирования в pinksTest.</w:t>
      </w:r>
    </w:p>
    <w:p>
      <w:pPr>
        <w:pStyle w:val="SourceCode"/>
      </w:pPr>
      <w:r>
        <w:rPr>
          <w:rStyle w:val="NormalTok"/>
        </w:rPr>
        <w:t xml:space="preserve">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readxl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'data.xlsx'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'Запад'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transform</w:t>
      </w:r>
      <w:r>
        <w:rPr>
          <w:rStyle w:val="NormalTok"/>
        </w:rPr>
        <w:t xml:space="preserve">(pinks, </w:t>
      </w:r>
      <w:r>
        <w:rPr>
          <w:rStyle w:val="AttributeTok"/>
        </w:rPr>
        <w:t xml:space="preserve">S=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(LnS), </w:t>
      </w:r>
      <w:r>
        <w:rPr>
          <w:rStyle w:val="AttributeTok"/>
        </w:rPr>
        <w:t xml:space="preserve">R=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(LnR))</w:t>
      </w:r>
      <w:r>
        <w:br/>
      </w:r>
      <w:r>
        <w:rPr>
          <w:rStyle w:val="NormalTok"/>
        </w:rPr>
        <w:t xml:space="preserve">pinksTrain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pinks[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27</w:t>
      </w:r>
      <w:r>
        <w:rPr>
          <w:rStyle w:val="NormalTok"/>
        </w:rPr>
        <w:t xml:space="preserve">,]</w:t>
      </w:r>
      <w:r>
        <w:br/>
      </w:r>
      <w:r>
        <w:rPr>
          <w:rStyle w:val="NormalTok"/>
        </w:rPr>
        <w:t xml:space="preserve">pinksTest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pinks[</w:t>
      </w:r>
      <w:r>
        <w:rPr>
          <w:rStyle w:val="DecValTok"/>
        </w:rPr>
        <w:t xml:space="preserve">28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32</w:t>
      </w:r>
      <w:r>
        <w:rPr>
          <w:rStyle w:val="NormalTok"/>
        </w:rPr>
        <w:t xml:space="preserve">,]</w:t>
      </w:r>
    </w:p>
    <w:p>
      <w:pPr>
        <w:pStyle w:val="FirstParagraph"/>
      </w:pPr>
      <w:r>
        <w:t xml:space="preserve">Далее всё как и прежде.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(FSA)</w:t>
      </w:r>
    </w:p>
    <w:p>
      <w:pPr>
        <w:pStyle w:val="SourceCode"/>
      </w:pPr>
      <w:r>
        <w:rPr>
          <w:rStyle w:val="VerbatimChar"/>
        </w:rPr>
        <w:t xml:space="preserve">## ## FSA v0.9.5. See citation('FSA') if used in publication.</w:t>
      </w:r>
      <w:r>
        <w:br/>
      </w:r>
      <w:r>
        <w:rPr>
          <w:rStyle w:val="VerbatimChar"/>
        </w:rPr>
        <w:t xml:space="preserve">## ## Run fishR() for related website and fishR('IFAR') for related book.</w:t>
      </w:r>
    </w:p>
    <w:p>
      <w:pPr>
        <w:pStyle w:val="SourceCode"/>
      </w:pPr>
      <w:r>
        <w:rPr>
          <w:rStyle w:val="NormalTok"/>
        </w:rPr>
        <w:t xml:space="preserve">rckr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Получим стартовые значения для оптимизатора.</w:t>
      </w:r>
    </w:p>
    <w:p>
      <w:pPr>
        <w:pStyle w:val="SourceCode"/>
      </w:pPr>
      <w:r>
        <w:rPr>
          <w:rStyle w:val="NormalTok"/>
        </w:rPr>
        <w:t xml:space="preserve">(svR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 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$a</w:t>
      </w:r>
      <w:r>
        <w:br/>
      </w:r>
      <w:r>
        <w:rPr>
          <w:rStyle w:val="VerbatimChar"/>
        </w:rPr>
        <w:t xml:space="preserve">## [1] 3.81754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$b</w:t>
      </w:r>
      <w:r>
        <w:br/>
      </w:r>
      <w:r>
        <w:rPr>
          <w:rStyle w:val="VerbatimChar"/>
        </w:rPr>
        <w:t xml:space="preserve">## [1] 0.01615104</w:t>
      </w:r>
    </w:p>
    <w:p>
      <w:pPr>
        <w:pStyle w:val="FirstParagraph"/>
      </w:pPr>
      <w:r>
        <w:t xml:space="preserve">Загрузим пакет для ортогональной нелинейной регрессии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(onls)</w:t>
      </w:r>
    </w:p>
    <w:p>
      <w:pPr>
        <w:pStyle w:val="SourceCode"/>
      </w:pPr>
      <w:r>
        <w:rPr>
          <w:rStyle w:val="VerbatimChar"/>
        </w:rPr>
        <w:t xml:space="preserve">## Loading required package: minpack.lm</w:t>
      </w:r>
    </w:p>
    <w:p>
      <w:pPr>
        <w:pStyle w:val="FirstParagraph"/>
      </w:pPr>
      <w:r>
        <w:t xml:space="preserve">ЗДЕСЬ УЖЕ БУДЕТ ОРТОГОНАЛЬНАЯ регрессия из pinksTrain!</w:t>
      </w:r>
    </w:p>
    <w:p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(S,a,b)),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svR)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Conditions for `info = 1' and `info = 2' both hold.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Conditions for `info = 1' and `info = 2' both hold.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Nonlinear orthogonal regression model</w:t>
      </w:r>
      <w:r>
        <w:br/>
      </w:r>
      <w:r>
        <w:rPr>
          <w:rStyle w:val="VerbatimChar"/>
        </w:rPr>
        <w:t xml:space="preserve">##   model: LnR ~ log(rckr(S, a, b))</w:t>
      </w:r>
      <w:r>
        <w:br/>
      </w:r>
      <w:r>
        <w:rPr>
          <w:rStyle w:val="VerbatimChar"/>
        </w:rPr>
        <w:t xml:space="preserve">##    data: pinksTrain</w:t>
      </w:r>
      <w:r>
        <w:br/>
      </w:r>
      <w:r>
        <w:rPr>
          <w:rStyle w:val="VerbatimChar"/>
        </w:rPr>
        <w:t xml:space="preserve">##       a       b </w:t>
      </w:r>
      <w:r>
        <w:br/>
      </w:r>
      <w:r>
        <w:rPr>
          <w:rStyle w:val="VerbatimChar"/>
        </w:rPr>
        <w:t xml:space="preserve">## 4.96245 0.02182 </w:t>
      </w:r>
      <w:r>
        <w:br/>
      </w:r>
      <w:r>
        <w:rPr>
          <w:rStyle w:val="VerbatimChar"/>
        </w:rPr>
        <w:t xml:space="preserve">##  vertical residual sum-of-squares: 187.6</w:t>
      </w:r>
      <w:r>
        <w:br/>
      </w:r>
      <w:r>
        <w:rPr>
          <w:rStyle w:val="VerbatimChar"/>
        </w:rPr>
        <w:t xml:space="preserve">##  orthogonal residual sum-of-squares: 21.91</w:t>
      </w:r>
      <w:r>
        <w:br/>
      </w:r>
      <w:r>
        <w:rPr>
          <w:rStyle w:val="VerbatimChar"/>
        </w:rPr>
        <w:t xml:space="preserve">##  PASSED: 27 out of 27 fitted points are orthogonal.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4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FirstParagraph"/>
      </w:pPr>
      <w:r>
        <w:t xml:space="preserve">График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(srR)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WestMASE_files/figure-docx/unnamed-chunk-6-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Статистика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log(rckr(S, a, b))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</w:t>
      </w:r>
      <w:r>
        <w:br/>
      </w:r>
      <w:r>
        <w:rPr>
          <w:rStyle w:val="VerbatimChar"/>
        </w:rPr>
        <w:t xml:space="preserve">## a  4.96245    3.51458   1.412    0.170</w:t>
      </w:r>
      <w:r>
        <w:br/>
      </w:r>
      <w:r>
        <w:rPr>
          <w:rStyle w:val="VerbatimChar"/>
        </w:rPr>
        <w:t xml:space="preserve">## b  0.02182    0.02456   0.888    0.383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2.74 on 25 degrees of freedom</w:t>
      </w:r>
      <w:r>
        <w:br/>
      </w:r>
      <w:r>
        <w:rPr>
          <w:rStyle w:val="VerbatimChar"/>
        </w:rPr>
        <w:t xml:space="preserve">## Residual standard error of orthogonal distances: 0.9361 on 25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4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         2.5%       97.5%</w:t>
      </w:r>
      <w:r>
        <w:br/>
      </w:r>
      <w:r>
        <w:rPr>
          <w:rStyle w:val="VerbatimChar"/>
        </w:rPr>
        <w:t xml:space="preserve">## a 2.479729778 10.16671355</w:t>
      </w:r>
      <w:r>
        <w:br/>
      </w:r>
      <w:r>
        <w:rPr>
          <w:rStyle w:val="VerbatimChar"/>
        </w:rPr>
        <w:t xml:space="preserve">## b 0.001218078  0.04266158</w:t>
      </w:r>
    </w:p>
    <w:p>
      <w:pPr>
        <w:pStyle w:val="FirstParagraph"/>
      </w:pPr>
      <w:r>
        <w:t xml:space="preserve">Доверительный интервал b НЕ пересекает 0, но его ошибка выше ожидания.</w:t>
      </w:r>
      <w:r>
        <w:t xml:space="preserve"> </w:t>
      </w:r>
      <w:r>
        <w:t xml:space="preserve">Нужна проверка значимости фактора плотности (т.к. он (b) может быть лишним).</w:t>
      </w:r>
    </w:p>
    <w:p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(S,a)),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svI)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Relative error in the sum of squares is at most `ftol'.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Relative error in the sum of squares is at most `ftol'.</w:t>
      </w:r>
    </w:p>
    <w:p>
      <w:pPr>
        <w:pStyle w:val="SourceCode"/>
      </w:pPr>
      <w:r>
        <w:rPr>
          <w:rStyle w:val="CommentTok"/>
        </w:rPr>
        <w:t xml:space="preserve"># Отношение правдоподобия</w:t>
      </w:r>
      <w:r>
        <w:br/>
      </w:r>
      <w:r>
        <w:rPr>
          <w:rStyle w:val="FunctionTok"/>
        </w:rPr>
        <w:t xml:space="preserve">lrt</w:t>
      </w:r>
      <w:r>
        <w:rPr>
          <w:rStyle w:val="NormalTok"/>
        </w:rPr>
        <w:t xml:space="preserve">(srI,</w:t>
      </w:r>
      <w:r>
        <w:rPr>
          <w:rStyle w:val="AttributeTok"/>
        </w:rPr>
        <w:t xml:space="preserve">com=</w:t>
      </w:r>
      <w:r>
        <w:rPr>
          <w:rStyle w:val="NormalTok"/>
        </w:rPr>
        <w:t xml:space="preserve">srR)</w:t>
      </w:r>
    </w:p>
    <w:p>
      <w:pPr>
        <w:pStyle w:val="SourceCode"/>
      </w:pPr>
      <w:r>
        <w:rPr>
          <w:rStyle w:val="VerbatimChar"/>
        </w:rPr>
        <w:t xml:space="preserve"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 logLikO DfA  logLikA Df   logLik  Chisq Pr(&gt;Chisq)  </w:t>
      </w:r>
      <w:r>
        <w:br/>
      </w:r>
      <w:r>
        <w:rPr>
          <w:rStyle w:val="VerbatimChar"/>
        </w:rPr>
        <w:t xml:space="preserve">## 1vA  26 -67.2139  25 -64.4824  1  -2.7315 5.4629    0.01942 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FirstParagraph"/>
      </w:pPr>
      <w:r>
        <w:t xml:space="preserve">Выходит, что фактор плотности имеет высокую статистическую значимость (p &lt; 0.02).</w:t>
      </w:r>
    </w:p>
    <w:p>
      <w:pPr>
        <w:pStyle w:val="BodyText"/>
      </w:pPr>
      <w:r>
        <w:t xml:space="preserve">Визуализируем связь по Рикеру.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length.out=</w:t>
      </w:r>
      <w:r>
        <w:rPr>
          <w:rStyle w:val="DecValTok"/>
        </w:rPr>
        <w:t xml:space="preserve">199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many S for prediction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(srR)) </w:t>
      </w:r>
      <w:r>
        <w:rPr>
          <w:rStyle w:val="CommentTok"/>
        </w:rPr>
        <w:t xml:space="preserve"># прогнозируемый возврат по Рикеру, R</w:t>
      </w:r>
      <w:r>
        <w:br/>
      </w:r>
      <w:r>
        <w:rPr>
          <w:rStyle w:val="NormalTok"/>
        </w:rPr>
        <w:t xml:space="preserve">pI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(srI)) </w:t>
      </w:r>
      <w:r>
        <w:rPr>
          <w:rStyle w:val="CommentTok"/>
        </w:rPr>
        <w:t xml:space="preserve"># прогнозируемый возврат без фактора плотности (b), R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'white'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'Возврат'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'Нерест'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points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pinksTrain,</w:t>
      </w:r>
      <w:r>
        <w:rPr>
          <w:rStyle w:val="AttributeTok"/>
        </w:rPr>
        <w:t xml:space="preserve">pch=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col=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(pI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legend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'topleft'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'Рикер'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'Без фактора плотности'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,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WestMASE_files/figure-docx/unnamed-chunk-9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Модель без фактора плотности с коэффициентами от ортогональной регрессии.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log(ind(S, a))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  </w:t>
      </w:r>
      <w:r>
        <w:br/>
      </w:r>
      <w:r>
        <w:rPr>
          <w:rStyle w:val="VerbatimChar"/>
        </w:rPr>
        <w:t xml:space="preserve">## a    2.786      1.594   1.748   0.0922 .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2.972 on 26 degrees of freedom</w:t>
      </w:r>
      <w:r>
        <w:br/>
      </w:r>
      <w:r>
        <w:rPr>
          <w:rStyle w:val="VerbatimChar"/>
        </w:rPr>
        <w:t xml:space="preserve">## Residual standard error of orthogonal distances: 1.001 on 26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2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    2.5%    97.5% </w:t>
      </w:r>
      <w:r>
        <w:br/>
      </w:r>
      <w:r>
        <w:rPr>
          <w:rStyle w:val="VerbatimChar"/>
        </w:rPr>
        <w:t xml:space="preserve">## 1.762755 4.429939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(srI)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WestMASE_files/figure-docx/unnamed-chunk-10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mase---mean-absolute-scaled-error"/>
    <w:p>
      <w:pPr>
        <w:pStyle w:val="Heading1"/>
      </w:pPr>
      <w:r>
        <w:t xml:space="preserve">MASE - Mean absolute scaled error</w:t>
      </w:r>
    </w:p>
    <w:p>
      <w:pPr>
        <w:pStyle w:val="FirstParagraph"/>
      </w:pPr>
      <w:r>
        <w:t xml:space="preserve">Оценим шкалированную ошибку на последних 5 годах в модели без фактора плотности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(yardstick)</w:t>
      </w:r>
      <w:r>
        <w:br/>
      </w:r>
      <w:r>
        <w:rPr>
          <w:rStyle w:val="NormalTok"/>
        </w:rPr>
        <w:t xml:space="preserve">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RhatInd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(srI))</w:t>
      </w:r>
      <w:r>
        <w:br/>
      </w:r>
      <w:r>
        <w:rPr>
          <w:rStyle w:val="NormalTok"/>
        </w:rPr>
        <w:t xml:space="preserve">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LaggedR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26</w:t>
      </w:r>
      <w:r>
        <w:rPr>
          <w:rStyle w:val="NormalTok"/>
        </w:rPr>
        <w:t xml:space="preserve">])</w:t>
      </w:r>
      <w:r>
        <w:br/>
      </w:r>
      <w:r>
        <w:rPr>
          <w:rStyle w:val="NormalTok"/>
        </w:rPr>
        <w:t xml:space="preserve">MAEnaive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mae</w:t>
      </w:r>
      <w:r>
        <w:rPr>
          <w:rStyle w:val="NormalTok"/>
        </w:rPr>
        <w:t xml:space="preserve">(pinksTrain, </w:t>
      </w:r>
      <w:r>
        <w:rPr>
          <w:rStyle w:val="AttributeTok"/>
        </w:rPr>
        <w:t xml:space="preserve">truth=</w:t>
      </w:r>
      <w:r>
        <w:rPr>
          <w:rStyle w:val="NormalTok"/>
        </w:rPr>
        <w:t xml:space="preserve">R, </w:t>
      </w:r>
      <w:r>
        <w:rPr>
          <w:rStyle w:val="AttributeTok"/>
        </w:rPr>
        <w:t xml:space="preserve">estimate=</w:t>
      </w:r>
      <w:r>
        <w:rPr>
          <w:rStyle w:val="NormalTok"/>
        </w:rPr>
        <w:t xml:space="preserve">LaggedR)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.estimate</w:t>
      </w:r>
      <w:r>
        <w:rPr>
          <w:rStyle w:val="StringTok"/>
        </w:rPr>
        <w:t xml:space="preserve">`</w:t>
      </w:r>
      <w:r>
        <w:br/>
      </w:r>
      <w:r>
        <w:rPr>
          <w:rStyle w:val="NormalTok"/>
        </w:rPr>
        <w:t xml:space="preserve">MAEtrainInd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mae</w:t>
      </w:r>
      <w:r>
        <w:rPr>
          <w:rStyle w:val="NormalTok"/>
        </w:rPr>
        <w:t xml:space="preserve">(pinksTrain, </w:t>
      </w:r>
      <w:r>
        <w:rPr>
          <w:rStyle w:val="AttributeTok"/>
        </w:rPr>
        <w:t xml:space="preserve">truth=</w:t>
      </w:r>
      <w:r>
        <w:rPr>
          <w:rStyle w:val="NormalTok"/>
        </w:rPr>
        <w:t xml:space="preserve">R, </w:t>
      </w:r>
      <w:r>
        <w:rPr>
          <w:rStyle w:val="AttributeTok"/>
        </w:rPr>
        <w:t xml:space="preserve">estimate=</w:t>
      </w:r>
      <w:r>
        <w:rPr>
          <w:rStyle w:val="NormalTok"/>
        </w:rPr>
        <w:t xml:space="preserve">RhatInd)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.estimate</w:t>
      </w:r>
      <w:r>
        <w:rPr>
          <w:rStyle w:val="StringTok"/>
        </w:rPr>
        <w:t xml:space="preserve">`</w:t>
      </w:r>
      <w:r>
        <w:br/>
      </w:r>
      <w:r>
        <w:rPr>
          <w:rStyle w:val="NormalTok"/>
        </w:rPr>
        <w:t xml:space="preserve">pinksTest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RhatInd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(pinksTest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(srI))</w:t>
      </w:r>
      <w:r>
        <w:br/>
      </w:r>
      <w:r>
        <w:rPr>
          <w:rStyle w:val="NormalTok"/>
        </w:rPr>
        <w:t xml:space="preserve">MASE_Ind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mase</w:t>
      </w:r>
      <w:r>
        <w:rPr>
          <w:rStyle w:val="NormalTok"/>
        </w:rPr>
        <w:t xml:space="preserve">(pinksTest, </w:t>
      </w:r>
      <w:r>
        <w:rPr>
          <w:rStyle w:val="AttributeTok"/>
        </w:rPr>
        <w:t xml:space="preserve">truth=</w:t>
      </w:r>
      <w:r>
        <w:rPr>
          <w:rStyle w:val="NormalTok"/>
        </w:rPr>
        <w:t xml:space="preserve">R, </w:t>
      </w:r>
      <w:r>
        <w:rPr>
          <w:rStyle w:val="AttributeTok"/>
        </w:rPr>
        <w:t xml:space="preserve">estimate=</w:t>
      </w:r>
      <w:r>
        <w:rPr>
          <w:rStyle w:val="NormalTok"/>
        </w:rPr>
        <w:t xml:space="preserve">RhatInd, </w:t>
      </w:r>
      <w:r>
        <w:rPr>
          <w:rStyle w:val="AttributeTok"/>
        </w:rPr>
        <w:t xml:space="preserve">mae_train =</w:t>
      </w:r>
      <w:r>
        <w:rPr>
          <w:rStyle w:val="NormalTok"/>
        </w:rPr>
        <w:t xml:space="preserve"> MAEnaive)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.estimate</w:t>
      </w:r>
      <w:r>
        <w:rPr>
          <w:rStyle w:val="StringTok"/>
        </w:rPr>
        <w:t xml:space="preserve">`</w:t>
      </w:r>
      <w:r>
        <w:br/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'MASE Без фактора плотности в тесте ='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(MASE_Ind,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[1] "MASE Без фактора плотности в тесте = 1.157"</w:t>
      </w:r>
    </w:p>
    <w:p>
      <w:pPr>
        <w:pStyle w:val="FirstParagraph"/>
      </w:pPr>
      <w:r>
        <w:t xml:space="preserve">Оценим шкалированную ошибку на последних 5 годах в модели Рикера</w:t>
      </w:r>
    </w:p>
    <w:p>
      <w:pPr>
        <w:pStyle w:val="SourceCode"/>
      </w:pPr>
      <w:r>
        <w:rPr>
          <w:rStyle w:val="NormalTok"/>
        </w:rPr>
        <w:t xml:space="preserve">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RhatRic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(pinksTrain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(srR))</w:t>
      </w:r>
      <w:r>
        <w:br/>
      </w:r>
      <w:r>
        <w:rPr>
          <w:rStyle w:val="NormalTok"/>
        </w:rPr>
        <w:t xml:space="preserve">MAEtrainRic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mae</w:t>
      </w:r>
      <w:r>
        <w:rPr>
          <w:rStyle w:val="NormalTok"/>
        </w:rPr>
        <w:t xml:space="preserve">(pinksTrain, </w:t>
      </w:r>
      <w:r>
        <w:rPr>
          <w:rStyle w:val="AttributeTok"/>
        </w:rPr>
        <w:t xml:space="preserve">truth=</w:t>
      </w:r>
      <w:r>
        <w:rPr>
          <w:rStyle w:val="NormalTok"/>
        </w:rPr>
        <w:t xml:space="preserve">R, </w:t>
      </w:r>
      <w:r>
        <w:rPr>
          <w:rStyle w:val="AttributeTok"/>
        </w:rPr>
        <w:t xml:space="preserve">estimate=</w:t>
      </w:r>
      <w:r>
        <w:rPr>
          <w:rStyle w:val="NormalTok"/>
        </w:rPr>
        <w:t xml:space="preserve">RhatRic)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.estimate</w:t>
      </w:r>
      <w:r>
        <w:rPr>
          <w:rStyle w:val="StringTok"/>
        </w:rPr>
        <w:t xml:space="preserve">`</w:t>
      </w:r>
      <w:r>
        <w:br/>
      </w:r>
      <w:r>
        <w:rPr>
          <w:rStyle w:val="NormalTok"/>
        </w:rPr>
        <w:t xml:space="preserve">pinksTest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RhatRic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(pinksTest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(srR))</w:t>
      </w:r>
      <w:r>
        <w:br/>
      </w:r>
      <w:r>
        <w:rPr>
          <w:rStyle w:val="NormalTok"/>
        </w:rPr>
        <w:t xml:space="preserve">MASE_Ric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mase</w:t>
      </w:r>
      <w:r>
        <w:rPr>
          <w:rStyle w:val="NormalTok"/>
        </w:rPr>
        <w:t xml:space="preserve">(pinksTest, </w:t>
      </w:r>
      <w:r>
        <w:rPr>
          <w:rStyle w:val="AttributeTok"/>
        </w:rPr>
        <w:t xml:space="preserve">truth=</w:t>
      </w:r>
      <w:r>
        <w:rPr>
          <w:rStyle w:val="NormalTok"/>
        </w:rPr>
        <w:t xml:space="preserve">R, </w:t>
      </w:r>
      <w:r>
        <w:rPr>
          <w:rStyle w:val="AttributeTok"/>
        </w:rPr>
        <w:t xml:space="preserve">estimate=</w:t>
      </w:r>
      <w:r>
        <w:rPr>
          <w:rStyle w:val="NormalTok"/>
        </w:rPr>
        <w:t xml:space="preserve">RhatRic, </w:t>
      </w:r>
      <w:r>
        <w:rPr>
          <w:rStyle w:val="AttributeTok"/>
        </w:rPr>
        <w:t xml:space="preserve">mae_train =</w:t>
      </w:r>
      <w:r>
        <w:rPr>
          <w:rStyle w:val="NormalTok"/>
        </w:rPr>
        <w:t xml:space="preserve"> MAEnaive)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.estimate</w:t>
      </w:r>
      <w:r>
        <w:rPr>
          <w:rStyle w:val="StringTok"/>
        </w:rPr>
        <w:t xml:space="preserve">`</w:t>
      </w:r>
      <w:r>
        <w:br/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'MASE в модели Рикера в тесте ='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(MASE_Ric,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[1] "MASE в модели Рикера в тесте = 1.031"</w:t>
      </w:r>
    </w:p>
    <w:p>
      <w:pPr>
        <w:pStyle w:val="FirstParagraph"/>
      </w:pPr>
      <w:r>
        <w:t xml:space="preserve">Итак, по MASE классическая модель Рикера на западе Камчатки прогнозирует не лучше наивного прогноза (MASE&gt;1) и без фаткора плотности хуже (MASE &gt; 1).</w:t>
      </w:r>
    </w:p>
    <w:p>
      <w:pPr>
        <w:pStyle w:val="BodyText"/>
      </w:pPr>
      <w:r>
        <w:t xml:space="preserve">Посмотрим ещё на ошибки в обучении (здесь на pinksTrain). Они могут быть не так сильно отличными, например, MAE - mean absolute error.</w:t>
      </w:r>
    </w:p>
    <w:p>
      <w:pPr>
        <w:pStyle w:val="SourceCode"/>
      </w:pP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'MAE Без фактора плотности в обучении на pinksTrain ='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(MAEtrainInd,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[1] "MAE Без фактора плотности в обучении на pinksTrain = 36.398"</w:t>
      </w:r>
    </w:p>
    <w:p>
      <w:pPr>
        <w:pStyle w:val="SourceCode"/>
      </w:pP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'MAE в модели Рикера в обучении на pinksTrain ='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(MAEtrainRic,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[1] "MAE в модели Рикера в обучении на pinksTrain = 30.789"</w:t>
      </w:r>
    </w:p>
    <w:p>
      <w:pPr>
        <w:pStyle w:val="FirstParagraph"/>
      </w:pPr>
      <w:r>
        <w:t xml:space="preserve">Здесь МАЕ у модели Рикера ниже, чем в модели без фактора плотности.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png" /><Relationship Type="http://schemas.openxmlformats.org/officeDocument/2006/relationships/image" Id="rId20" Target="media/rId2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/>
  <cp:keywords/>
  <dcterms:created xsi:type="dcterms:W3CDTF">2024-05-14T07:48:45Z</dcterms:created>
  <dcterms:modified xsi:type="dcterms:W3CDTF">2024-05-14T07:48:45Z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